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179" w:rsidRPr="001F70C7" w:rsidRDefault="00F90179" w:rsidP="00F90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  <w:r w:rsidRPr="001F70C7">
        <w:rPr>
          <w:rFonts w:ascii="Bookman Old Style" w:eastAsia="Times New Roman" w:hAnsi="Bookman Old Style" w:cs="Times New Roman"/>
          <w:sz w:val="24"/>
          <w:szCs w:val="24"/>
        </w:rPr>
        <w:t xml:space="preserve">Name  </w:t>
      </w:r>
      <w:r w:rsidRPr="001F70C7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1F70C7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1F70C7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1F70C7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1F70C7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1F70C7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1F70C7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1F70C7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1F70C7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1F70C7">
        <w:rPr>
          <w:rFonts w:ascii="Bookman Old Style" w:eastAsia="Times New Roman" w:hAnsi="Bookman Old Style" w:cs="Times New Roman"/>
          <w:sz w:val="24"/>
          <w:szCs w:val="24"/>
        </w:rPr>
        <w:t xml:space="preserve">  Period  </w:t>
      </w:r>
      <w:r w:rsidRPr="001F70C7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  <w:r w:rsidRPr="001F70C7">
        <w:rPr>
          <w:rFonts w:ascii="Bookman Old Style" w:eastAsia="Times New Roman" w:hAnsi="Bookman Old Style" w:cs="Times New Roman"/>
          <w:sz w:val="24"/>
          <w:szCs w:val="24"/>
          <w:u w:val="single"/>
        </w:rPr>
        <w:tab/>
      </w:r>
    </w:p>
    <w:p w:rsidR="00F90179" w:rsidRPr="001F70C7" w:rsidRDefault="00F90179" w:rsidP="00F90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  <w:u w:val="single"/>
        </w:rPr>
      </w:pPr>
    </w:p>
    <w:p w:rsidR="00F90179" w:rsidRPr="001F70C7" w:rsidRDefault="00F90179" w:rsidP="00F90179">
      <w:pPr>
        <w:spacing w:after="0" w:line="240" w:lineRule="auto"/>
        <w:jc w:val="center"/>
        <w:rPr>
          <w:rFonts w:ascii="Papyrus" w:eastAsia="Times New Roman" w:hAnsi="Papyrus" w:cs="Times New Roman"/>
          <w:sz w:val="30"/>
          <w:szCs w:val="30"/>
        </w:rPr>
      </w:pPr>
      <w:r w:rsidRPr="001F70C7">
        <w:rPr>
          <w:rFonts w:ascii="Papyrus" w:eastAsia="Times New Roman" w:hAnsi="Papyrus" w:cs="Times New Roman"/>
          <w:sz w:val="30"/>
          <w:szCs w:val="30"/>
        </w:rPr>
        <w:t>Christian Scriptures, History of Our Church, Sacraments of Initiation</w:t>
      </w:r>
    </w:p>
    <w:p w:rsidR="00F90179" w:rsidRPr="001F70C7" w:rsidRDefault="00F90179" w:rsidP="00F90179">
      <w:pPr>
        <w:spacing w:after="0" w:line="240" w:lineRule="auto"/>
        <w:jc w:val="center"/>
        <w:rPr>
          <w:rFonts w:ascii="Papyrus" w:eastAsia="Times New Roman" w:hAnsi="Papyrus" w:cs="Times New Roman"/>
          <w:sz w:val="30"/>
          <w:szCs w:val="30"/>
        </w:rPr>
      </w:pPr>
      <w:r w:rsidRPr="001F70C7">
        <w:rPr>
          <w:rFonts w:ascii="Papyrus" w:eastAsia="Times New Roman" w:hAnsi="Papyrus" w:cs="Times New Roman"/>
          <w:sz w:val="30"/>
          <w:szCs w:val="30"/>
        </w:rPr>
        <w:t xml:space="preserve">The Gospel of </w:t>
      </w:r>
      <w:r>
        <w:rPr>
          <w:rFonts w:ascii="Papyrus" w:eastAsia="Times New Roman" w:hAnsi="Papyrus" w:cs="Times New Roman"/>
          <w:sz w:val="30"/>
          <w:szCs w:val="30"/>
        </w:rPr>
        <w:t>John</w:t>
      </w:r>
      <w:r w:rsidRPr="001F70C7">
        <w:rPr>
          <w:rFonts w:ascii="Papyrus" w:eastAsia="Times New Roman" w:hAnsi="Papyrus" w:cs="Times New Roman"/>
          <w:sz w:val="30"/>
          <w:szCs w:val="30"/>
        </w:rPr>
        <w:t xml:space="preserve"> Quiz Format and Content</w:t>
      </w:r>
    </w:p>
    <w:p w:rsidR="00F90179" w:rsidRPr="001F70C7" w:rsidRDefault="00F90179" w:rsidP="00F90179">
      <w:p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F90179" w:rsidRPr="001F70C7" w:rsidRDefault="00F90179" w:rsidP="00F9017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F70C7">
        <w:rPr>
          <w:rFonts w:ascii="Bookman Old Style" w:eastAsia="Times New Roman" w:hAnsi="Bookman Old Style" w:cs="Times New Roman"/>
          <w:b/>
          <w:sz w:val="24"/>
          <w:szCs w:val="24"/>
        </w:rPr>
        <w:t>FORMAT (50 points)</w:t>
      </w:r>
    </w:p>
    <w:p w:rsidR="00F90179" w:rsidRPr="001F70C7" w:rsidRDefault="00F90179" w:rsidP="00F90179">
      <w:pPr>
        <w:spacing w:after="0" w:line="240" w:lineRule="auto"/>
        <w:ind w:left="360"/>
        <w:rPr>
          <w:rFonts w:ascii="Bookman Old Style" w:eastAsia="Times New Roman" w:hAnsi="Bookman Old Style" w:cs="Times New Roman"/>
          <w:b/>
          <w:sz w:val="24"/>
          <w:szCs w:val="24"/>
        </w:rPr>
      </w:pPr>
    </w:p>
    <w:p w:rsidR="00906247" w:rsidRPr="00906247" w:rsidRDefault="00906247" w:rsidP="00906247">
      <w:pPr>
        <w:numPr>
          <w:ilvl w:val="0"/>
          <w:numId w:val="12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5</w:t>
      </w:r>
      <w:r w:rsidRPr="00906247">
        <w:rPr>
          <w:rFonts w:ascii="Bookman Old Style" w:eastAsia="Calibri" w:hAnsi="Bookman Old Style" w:cs="Times New Roman"/>
          <w:sz w:val="24"/>
          <w:szCs w:val="24"/>
        </w:rPr>
        <w:t xml:space="preserve"> Matching Questions-2 points each</w:t>
      </w:r>
    </w:p>
    <w:p w:rsidR="00906247" w:rsidRPr="00906247" w:rsidRDefault="00DC58DF" w:rsidP="00906247">
      <w:pPr>
        <w:numPr>
          <w:ilvl w:val="1"/>
          <w:numId w:val="12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0"/>
          <w:szCs w:val="20"/>
        </w:rPr>
      </w:pPr>
      <w:r>
        <w:rPr>
          <w:rFonts w:ascii="Bookman Old Style" w:eastAsia="Calibri" w:hAnsi="Bookman Old Style" w:cs="Times New Roman"/>
          <w:sz w:val="20"/>
          <w:szCs w:val="20"/>
        </w:rPr>
        <w:t>1</w:t>
      </w:r>
      <w:r w:rsidR="00906247" w:rsidRPr="00906247">
        <w:rPr>
          <w:rFonts w:ascii="Bookman Old Style" w:eastAsia="Calibri" w:hAnsi="Bookman Old Style" w:cs="Times New Roman"/>
          <w:sz w:val="20"/>
          <w:szCs w:val="20"/>
        </w:rPr>
        <w:t xml:space="preserve"> set of 5 questions/descriptions with 5 answers to choose</w:t>
      </w:r>
    </w:p>
    <w:p w:rsidR="00906247" w:rsidRPr="00906247" w:rsidRDefault="00906247" w:rsidP="00906247">
      <w:pPr>
        <w:numPr>
          <w:ilvl w:val="1"/>
          <w:numId w:val="12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0"/>
          <w:szCs w:val="20"/>
        </w:rPr>
      </w:pPr>
      <w:r w:rsidRPr="00906247">
        <w:rPr>
          <w:rFonts w:ascii="Bookman Old Style" w:eastAsia="Calibri" w:hAnsi="Bookman Old Style" w:cs="Times New Roman"/>
          <w:sz w:val="20"/>
          <w:szCs w:val="20"/>
        </w:rPr>
        <w:t>no repeats, all will be used</w:t>
      </w:r>
    </w:p>
    <w:p w:rsidR="00906247" w:rsidRPr="00906247" w:rsidRDefault="00906247" w:rsidP="00906247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906247" w:rsidRPr="00906247" w:rsidRDefault="00906247" w:rsidP="00906247">
      <w:pPr>
        <w:numPr>
          <w:ilvl w:val="0"/>
          <w:numId w:val="12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1</w:t>
      </w:r>
      <w:r w:rsidRPr="00906247">
        <w:rPr>
          <w:rFonts w:ascii="Bookman Old Style" w:eastAsia="Calibri" w:hAnsi="Bookman Old Style" w:cs="Times New Roman"/>
          <w:sz w:val="24"/>
          <w:szCs w:val="24"/>
        </w:rPr>
        <w:t>0 Multiple Choice Questions-2 points each</w:t>
      </w:r>
    </w:p>
    <w:p w:rsidR="00906247" w:rsidRPr="00906247" w:rsidRDefault="00906247" w:rsidP="00906247">
      <w:pPr>
        <w:numPr>
          <w:ilvl w:val="1"/>
          <w:numId w:val="12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0"/>
          <w:szCs w:val="20"/>
        </w:rPr>
      </w:pPr>
      <w:r w:rsidRPr="00906247">
        <w:rPr>
          <w:rFonts w:ascii="Bookman Old Style" w:eastAsia="Calibri" w:hAnsi="Bookman Old Style" w:cs="Times New Roman"/>
          <w:sz w:val="20"/>
          <w:szCs w:val="20"/>
        </w:rPr>
        <w:t>read the ENTIRE question before answering</w:t>
      </w:r>
    </w:p>
    <w:p w:rsidR="00906247" w:rsidRPr="00906247" w:rsidRDefault="00906247" w:rsidP="00906247">
      <w:pPr>
        <w:numPr>
          <w:ilvl w:val="1"/>
          <w:numId w:val="12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0"/>
          <w:szCs w:val="20"/>
        </w:rPr>
      </w:pPr>
      <w:r w:rsidRPr="00906247">
        <w:rPr>
          <w:rFonts w:ascii="Bookman Old Style" w:eastAsia="Calibri" w:hAnsi="Bookman Old Style" w:cs="Times New Roman"/>
          <w:sz w:val="20"/>
          <w:szCs w:val="20"/>
        </w:rPr>
        <w:t>each question has 4 to 5 possible answers…choose one</w:t>
      </w:r>
    </w:p>
    <w:p w:rsidR="00906247" w:rsidRPr="00906247" w:rsidRDefault="00906247" w:rsidP="00906247">
      <w:pPr>
        <w:numPr>
          <w:ilvl w:val="1"/>
          <w:numId w:val="12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0"/>
          <w:szCs w:val="20"/>
        </w:rPr>
      </w:pPr>
      <w:r w:rsidRPr="00906247">
        <w:rPr>
          <w:rFonts w:ascii="Bookman Old Style" w:eastAsia="Calibri" w:hAnsi="Bookman Old Style" w:cs="Times New Roman"/>
          <w:sz w:val="20"/>
          <w:szCs w:val="20"/>
        </w:rPr>
        <w:t>some questions ask the exception or require the response all of the above</w:t>
      </w:r>
    </w:p>
    <w:p w:rsidR="00906247" w:rsidRPr="00906247" w:rsidRDefault="00906247" w:rsidP="00906247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906247" w:rsidRPr="00906247" w:rsidRDefault="00906247" w:rsidP="00906247">
      <w:pPr>
        <w:numPr>
          <w:ilvl w:val="0"/>
          <w:numId w:val="12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5</w:t>
      </w:r>
      <w:r w:rsidRPr="00906247">
        <w:rPr>
          <w:rFonts w:ascii="Bookman Old Style" w:eastAsia="Calibri" w:hAnsi="Bookman Old Style" w:cs="Times New Roman"/>
          <w:sz w:val="24"/>
          <w:szCs w:val="24"/>
        </w:rPr>
        <w:t xml:space="preserve"> True/False Questions-2 points each</w:t>
      </w:r>
    </w:p>
    <w:p w:rsidR="00906247" w:rsidRPr="00906247" w:rsidRDefault="00906247" w:rsidP="00906247">
      <w:pPr>
        <w:numPr>
          <w:ilvl w:val="1"/>
          <w:numId w:val="12"/>
        </w:numPr>
        <w:spacing w:after="0" w:line="240" w:lineRule="auto"/>
        <w:rPr>
          <w:rFonts w:ascii="Bookman Old Style" w:eastAsia="Calibri" w:hAnsi="Bookman Old Style" w:cs="Times New Roman"/>
          <w:sz w:val="20"/>
          <w:szCs w:val="20"/>
        </w:rPr>
      </w:pPr>
      <w:r w:rsidRPr="00906247">
        <w:rPr>
          <w:rFonts w:ascii="Bookman Old Style" w:eastAsia="Calibri" w:hAnsi="Bookman Old Style" w:cs="Times New Roman"/>
          <w:sz w:val="20"/>
          <w:szCs w:val="20"/>
        </w:rPr>
        <w:t>“T”=A or “F”=B</w:t>
      </w:r>
    </w:p>
    <w:p w:rsidR="00906247" w:rsidRPr="00906247" w:rsidRDefault="00906247" w:rsidP="00906247">
      <w:pPr>
        <w:numPr>
          <w:ilvl w:val="1"/>
          <w:numId w:val="12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0"/>
          <w:szCs w:val="20"/>
        </w:rPr>
      </w:pPr>
      <w:r w:rsidRPr="00906247">
        <w:rPr>
          <w:rFonts w:ascii="Bookman Old Style" w:eastAsia="Calibri" w:hAnsi="Bookman Old Style" w:cs="Times New Roman"/>
          <w:sz w:val="20"/>
          <w:szCs w:val="20"/>
        </w:rPr>
        <w:t xml:space="preserve">BONUS OPPORTUNITY:  correct the “False” statements to earn 1 point for each accurate correction </w:t>
      </w:r>
      <w:r w:rsidRPr="00906247">
        <w:rPr>
          <w:rFonts w:ascii="Bookman Old Style" w:eastAsia="Calibri" w:hAnsi="Bookman Old Style" w:cs="Times New Roman"/>
          <w:sz w:val="20"/>
          <w:szCs w:val="20"/>
        </w:rPr>
        <w:sym w:font="Wingdings" w:char="004A"/>
      </w:r>
    </w:p>
    <w:p w:rsidR="00906247" w:rsidRPr="00906247" w:rsidRDefault="00906247" w:rsidP="00906247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906247" w:rsidRPr="00906247" w:rsidRDefault="00906247" w:rsidP="00906247">
      <w:pPr>
        <w:numPr>
          <w:ilvl w:val="0"/>
          <w:numId w:val="12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2</w:t>
      </w:r>
      <w:r w:rsidRPr="00906247">
        <w:rPr>
          <w:rFonts w:ascii="Bookman Old Style" w:eastAsia="Calibri" w:hAnsi="Bookman Old Style" w:cs="Times New Roman"/>
          <w:sz w:val="24"/>
          <w:szCs w:val="24"/>
        </w:rPr>
        <w:t xml:space="preserve"> Short Answer Questions-5 points each</w:t>
      </w:r>
    </w:p>
    <w:p w:rsidR="00906247" w:rsidRPr="00906247" w:rsidRDefault="00906247" w:rsidP="00906247">
      <w:pPr>
        <w:numPr>
          <w:ilvl w:val="1"/>
          <w:numId w:val="12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0"/>
          <w:szCs w:val="20"/>
        </w:rPr>
      </w:pPr>
      <w:r w:rsidRPr="00906247">
        <w:rPr>
          <w:rFonts w:ascii="Bookman Old Style" w:eastAsia="Calibri" w:hAnsi="Bookman Old Style" w:cs="Times New Roman"/>
          <w:sz w:val="20"/>
          <w:szCs w:val="20"/>
        </w:rPr>
        <w:t>answers must be in COMPLETE SENTENCES unless instructed otherwise</w:t>
      </w:r>
    </w:p>
    <w:p w:rsidR="00906247" w:rsidRPr="00906247" w:rsidRDefault="00906247" w:rsidP="00906247">
      <w:pPr>
        <w:numPr>
          <w:ilvl w:val="1"/>
          <w:numId w:val="12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0"/>
          <w:szCs w:val="20"/>
        </w:rPr>
      </w:pPr>
      <w:r w:rsidRPr="00906247">
        <w:rPr>
          <w:rFonts w:ascii="Bookman Old Style" w:eastAsia="Calibri" w:hAnsi="Bookman Old Style" w:cs="Times New Roman"/>
          <w:sz w:val="20"/>
          <w:szCs w:val="20"/>
        </w:rPr>
        <w:t>spelling counts</w:t>
      </w:r>
    </w:p>
    <w:p w:rsidR="00906247" w:rsidRPr="00906247" w:rsidRDefault="00906247" w:rsidP="00906247">
      <w:pPr>
        <w:numPr>
          <w:ilvl w:val="1"/>
          <w:numId w:val="12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0"/>
          <w:szCs w:val="20"/>
        </w:rPr>
      </w:pPr>
      <w:r w:rsidRPr="00906247">
        <w:rPr>
          <w:rFonts w:ascii="Bookman Old Style" w:eastAsia="Calibri" w:hAnsi="Bookman Old Style" w:cs="Times New Roman"/>
          <w:sz w:val="20"/>
          <w:szCs w:val="20"/>
        </w:rPr>
        <w:t>answers must be readable or it will be marked wrong</w:t>
      </w:r>
    </w:p>
    <w:p w:rsidR="00906247" w:rsidRPr="00906247" w:rsidRDefault="00906247" w:rsidP="00906247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F90179" w:rsidRPr="001F70C7" w:rsidRDefault="00F90179" w:rsidP="00F90179">
      <w:pPr>
        <w:spacing w:after="0" w:line="240" w:lineRule="auto"/>
        <w:rPr>
          <w:rFonts w:ascii="Bookman Old Style" w:eastAsia="Times New Roman" w:hAnsi="Bookman Old Style" w:cs="Times New Roman"/>
          <w:b/>
          <w:sz w:val="24"/>
          <w:szCs w:val="24"/>
        </w:rPr>
      </w:pPr>
      <w:r w:rsidRPr="001F70C7">
        <w:rPr>
          <w:rFonts w:ascii="Bookman Old Style" w:eastAsia="Times New Roman" w:hAnsi="Bookman Old Style" w:cs="Times New Roman"/>
          <w:b/>
          <w:sz w:val="24"/>
          <w:szCs w:val="24"/>
        </w:rPr>
        <w:t>CONTENT</w:t>
      </w:r>
    </w:p>
    <w:p w:rsidR="00F90179" w:rsidRPr="001F70C7" w:rsidRDefault="00F90179" w:rsidP="00F90179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F90179" w:rsidRPr="001F70C7" w:rsidRDefault="00F90179" w:rsidP="00F90179">
      <w:pPr>
        <w:numPr>
          <w:ilvl w:val="0"/>
          <w:numId w:val="13"/>
        </w:numPr>
        <w:spacing w:after="0" w:line="240" w:lineRule="auto"/>
        <w:rPr>
          <w:rFonts w:ascii="Bookman Old Style" w:eastAsia="Times New Roman" w:hAnsi="Bookman Old Style" w:cs="Times New Roman"/>
          <w:i/>
          <w:sz w:val="24"/>
          <w:szCs w:val="24"/>
        </w:rPr>
      </w:pPr>
      <w:r w:rsidRPr="001F70C7">
        <w:rPr>
          <w:rFonts w:ascii="Bookman Old Style" w:eastAsia="Times New Roman" w:hAnsi="Bookman Old Style" w:cs="Times New Roman"/>
          <w:i/>
          <w:sz w:val="24"/>
          <w:szCs w:val="24"/>
        </w:rPr>
        <w:t>The Bible</w:t>
      </w:r>
    </w:p>
    <w:p w:rsidR="00F90179" w:rsidRPr="001F70C7" w:rsidRDefault="00F90179" w:rsidP="00F90179">
      <w:pPr>
        <w:numPr>
          <w:ilvl w:val="1"/>
          <w:numId w:val="13"/>
        </w:numPr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  <w:r w:rsidRPr="001F70C7">
        <w:rPr>
          <w:rFonts w:ascii="Bookman Old Style" w:eastAsia="Times New Roman" w:hAnsi="Bookman Old Style" w:cs="Times New Roman"/>
          <w:sz w:val="24"/>
          <w:szCs w:val="24"/>
        </w:rPr>
        <w:t xml:space="preserve">The Gospel of </w:t>
      </w:r>
      <w:r w:rsidR="00A96373">
        <w:rPr>
          <w:rFonts w:ascii="Bookman Old Style" w:eastAsia="Times New Roman" w:hAnsi="Bookman Old Style" w:cs="Times New Roman"/>
          <w:sz w:val="24"/>
          <w:szCs w:val="24"/>
        </w:rPr>
        <w:t>John</w:t>
      </w:r>
    </w:p>
    <w:p w:rsidR="00F90179" w:rsidRPr="001F70C7" w:rsidRDefault="00F90179" w:rsidP="00F90179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F90179" w:rsidRPr="001F70C7" w:rsidRDefault="00F90179" w:rsidP="00F90179">
      <w:pPr>
        <w:numPr>
          <w:ilvl w:val="0"/>
          <w:numId w:val="11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1F70C7">
        <w:rPr>
          <w:rFonts w:ascii="Bookman Old Style" w:eastAsia="Calibri" w:hAnsi="Bookman Old Style" w:cs="Times New Roman"/>
          <w:sz w:val="24"/>
          <w:szCs w:val="24"/>
        </w:rPr>
        <w:t>Notes</w:t>
      </w:r>
    </w:p>
    <w:p w:rsidR="00F90179" w:rsidRPr="001F70C7" w:rsidRDefault="00F90179" w:rsidP="00F90179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F90179" w:rsidRPr="001F70C7" w:rsidRDefault="00F90179" w:rsidP="00F90179">
      <w:pPr>
        <w:numPr>
          <w:ilvl w:val="0"/>
          <w:numId w:val="11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1F70C7">
        <w:rPr>
          <w:rFonts w:ascii="Bookman Old Style" w:eastAsia="Calibri" w:hAnsi="Bookman Old Style" w:cs="Times New Roman"/>
          <w:sz w:val="24"/>
          <w:szCs w:val="24"/>
        </w:rPr>
        <w:t>Supplements (Handouts/Worksheets)</w:t>
      </w:r>
    </w:p>
    <w:p w:rsidR="00F90179" w:rsidRPr="001F70C7" w:rsidRDefault="00F90179" w:rsidP="00F90179">
      <w:pPr>
        <w:spacing w:after="0" w:line="240" w:lineRule="auto"/>
        <w:ind w:left="360"/>
        <w:rPr>
          <w:rFonts w:ascii="Bookman Old Style" w:eastAsia="Times New Roman" w:hAnsi="Bookman Old Style" w:cs="Times New Roman"/>
          <w:sz w:val="24"/>
          <w:szCs w:val="24"/>
        </w:rPr>
      </w:pPr>
    </w:p>
    <w:p w:rsidR="00F90179" w:rsidRPr="001F70C7" w:rsidRDefault="00F90179" w:rsidP="00F90179">
      <w:pPr>
        <w:numPr>
          <w:ilvl w:val="0"/>
          <w:numId w:val="11"/>
        </w:numPr>
        <w:spacing w:after="0" w:line="240" w:lineRule="auto"/>
        <w:contextualSpacing/>
        <w:rPr>
          <w:rFonts w:ascii="Bookman Old Style" w:eastAsia="Calibri" w:hAnsi="Bookman Old Style" w:cs="Times New Roman"/>
          <w:sz w:val="24"/>
          <w:szCs w:val="24"/>
        </w:rPr>
      </w:pPr>
      <w:r w:rsidRPr="001F70C7">
        <w:rPr>
          <w:rFonts w:ascii="Bookman Old Style" w:eastAsia="Calibri" w:hAnsi="Bookman Old Style" w:cs="Times New Roman"/>
          <w:sz w:val="24"/>
          <w:szCs w:val="24"/>
        </w:rPr>
        <w:t>Homework Assignments</w:t>
      </w:r>
    </w:p>
    <w:p w:rsidR="00F90179" w:rsidRDefault="00F90179" w:rsidP="00F90179">
      <w:pPr>
        <w:spacing w:after="0"/>
        <w:ind w:left="360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3D2360" w:rsidRDefault="003D2360" w:rsidP="00F90179">
      <w:pPr>
        <w:spacing w:after="0"/>
        <w:ind w:left="360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3D2360" w:rsidRDefault="003D2360" w:rsidP="00F90179">
      <w:pPr>
        <w:spacing w:after="0"/>
        <w:ind w:left="360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3D2360" w:rsidRDefault="003D2360" w:rsidP="00F90179">
      <w:pPr>
        <w:spacing w:after="0"/>
        <w:ind w:left="360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3D2360" w:rsidRDefault="003D2360" w:rsidP="00F90179">
      <w:pPr>
        <w:spacing w:after="0"/>
        <w:ind w:left="360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3D2360" w:rsidRDefault="003D2360" w:rsidP="00F90179">
      <w:pPr>
        <w:spacing w:after="0"/>
        <w:ind w:left="360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3D2360" w:rsidRDefault="003D2360" w:rsidP="00F90179">
      <w:pPr>
        <w:spacing w:after="0"/>
        <w:ind w:left="360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3D2360" w:rsidRDefault="003D2360" w:rsidP="00F90179">
      <w:pPr>
        <w:spacing w:after="0"/>
        <w:ind w:left="360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3D2360" w:rsidRDefault="003D2360" w:rsidP="00F90179">
      <w:pPr>
        <w:spacing w:after="0"/>
        <w:ind w:left="360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3D2360" w:rsidRPr="001F70C7" w:rsidRDefault="003D2360" w:rsidP="00F90179">
      <w:pPr>
        <w:spacing w:after="0"/>
        <w:ind w:left="360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F90179" w:rsidRPr="001F70C7" w:rsidRDefault="00F90179" w:rsidP="00F90179">
      <w:pPr>
        <w:spacing w:after="0"/>
        <w:ind w:left="360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F90179" w:rsidRPr="001F70C7" w:rsidRDefault="00F90179" w:rsidP="00F90179">
      <w:pPr>
        <w:spacing w:after="0"/>
        <w:ind w:left="360"/>
        <w:contextualSpacing/>
        <w:rPr>
          <w:rFonts w:ascii="Bookman Old Style" w:eastAsia="Calibri" w:hAnsi="Bookman Old Style" w:cs="Times New Roman"/>
          <w:sz w:val="24"/>
          <w:szCs w:val="24"/>
        </w:rPr>
      </w:pPr>
    </w:p>
    <w:p w:rsidR="00F90179" w:rsidRPr="001F70C7" w:rsidRDefault="00F90179" w:rsidP="003D2360">
      <w:pPr>
        <w:spacing w:after="0" w:line="240" w:lineRule="auto"/>
        <w:jc w:val="right"/>
        <w:rPr>
          <w:rFonts w:ascii="Book Antiqua" w:eastAsia="Times New Roman" w:hAnsi="Book Antiqua" w:cs="Times New Roman"/>
          <w:bCs/>
          <w:sz w:val="24"/>
          <w:szCs w:val="24"/>
        </w:rPr>
      </w:pPr>
      <w:r w:rsidRPr="001F70C7">
        <w:rPr>
          <w:rFonts w:ascii="Bookman Old Style" w:eastAsia="Times New Roman" w:hAnsi="Bookman Old Style" w:cs="Times New Roman"/>
          <w:sz w:val="24"/>
          <w:szCs w:val="24"/>
        </w:rPr>
        <w:t>Questions?  m</w:t>
      </w:r>
      <w:r w:rsidR="00440269">
        <w:rPr>
          <w:rFonts w:ascii="Bookman Old Style" w:eastAsia="Times New Roman" w:hAnsi="Bookman Old Style" w:cs="Times New Roman"/>
          <w:sz w:val="24"/>
          <w:szCs w:val="24"/>
        </w:rPr>
        <w:t>caul</w:t>
      </w:r>
      <w:r w:rsidRPr="001F70C7">
        <w:rPr>
          <w:rFonts w:ascii="Bookman Old Style" w:eastAsia="Times New Roman" w:hAnsi="Bookman Old Style" w:cs="Times New Roman"/>
          <w:sz w:val="24"/>
          <w:szCs w:val="24"/>
        </w:rPr>
        <w:t>@vianney.com</w:t>
      </w:r>
      <w:r w:rsidRPr="001F70C7">
        <w:rPr>
          <w:rFonts w:ascii="Bookman Old Style" w:eastAsia="Times New Roman" w:hAnsi="Bookman Old Style" w:cs="Times New Roman"/>
          <w:b/>
          <w:sz w:val="24"/>
          <w:szCs w:val="24"/>
        </w:rPr>
        <w:br w:type="page"/>
      </w:r>
    </w:p>
    <w:p w:rsidR="003D2360" w:rsidRPr="00E66352" w:rsidRDefault="003D2360" w:rsidP="00E37FAE">
      <w:pPr>
        <w:spacing w:after="0"/>
        <w:jc w:val="center"/>
        <w:rPr>
          <w:rFonts w:ascii="Papyrus" w:hAnsi="Papyrus"/>
          <w:sz w:val="30"/>
          <w:szCs w:val="30"/>
        </w:rPr>
      </w:pPr>
      <w:r w:rsidRPr="00E66352">
        <w:rPr>
          <w:rFonts w:ascii="Papyrus" w:hAnsi="Papyrus"/>
          <w:sz w:val="30"/>
          <w:szCs w:val="30"/>
        </w:rPr>
        <w:lastRenderedPageBreak/>
        <w:t>Study Guide</w:t>
      </w:r>
    </w:p>
    <w:p w:rsidR="00E37FAE" w:rsidRPr="00E37FAE" w:rsidRDefault="00E37FAE" w:rsidP="00E37FAE">
      <w:pPr>
        <w:spacing w:after="0"/>
        <w:ind w:left="1728" w:hanging="1728"/>
        <w:rPr>
          <w:rFonts w:ascii="Bookman Old Style" w:hAnsi="Bookman Old Style"/>
          <w:sz w:val="24"/>
          <w:szCs w:val="24"/>
        </w:rPr>
      </w:pPr>
    </w:p>
    <w:p w:rsidR="003D2360" w:rsidRDefault="003D2360" w:rsidP="00E37FAE">
      <w:pPr>
        <w:spacing w:after="0"/>
        <w:ind w:left="1728" w:hanging="1728"/>
        <w:rPr>
          <w:rFonts w:ascii="Bookman Old Style" w:hAnsi="Bookman Old Style"/>
          <w:i/>
          <w:sz w:val="24"/>
          <w:szCs w:val="24"/>
        </w:rPr>
      </w:pPr>
      <w:r w:rsidRPr="00E66352">
        <w:rPr>
          <w:rFonts w:ascii="Bookman Old Style" w:hAnsi="Bookman Old Style"/>
          <w:i/>
          <w:sz w:val="24"/>
          <w:szCs w:val="24"/>
        </w:rPr>
        <w:t xml:space="preserve">DISCLAIMER:  This is a </w:t>
      </w:r>
      <w:r w:rsidRPr="00E66352">
        <w:rPr>
          <w:rFonts w:ascii="Bookman Old Style" w:hAnsi="Bookman Old Style"/>
          <w:i/>
          <w:smallCaps/>
          <w:sz w:val="24"/>
          <w:szCs w:val="24"/>
        </w:rPr>
        <w:t>STUDY GUIDE</w:t>
      </w:r>
      <w:r w:rsidRPr="00E66352">
        <w:rPr>
          <w:rFonts w:ascii="Bookman Old Style" w:hAnsi="Bookman Old Style"/>
          <w:i/>
          <w:sz w:val="24"/>
          <w:szCs w:val="24"/>
        </w:rPr>
        <w:t xml:space="preserve">, </w:t>
      </w:r>
      <w:r w:rsidRPr="00E66352">
        <w:rPr>
          <w:rFonts w:ascii="Bookman Old Style" w:hAnsi="Bookman Old Style"/>
          <w:b/>
          <w:i/>
          <w:sz w:val="24"/>
          <w:szCs w:val="24"/>
        </w:rPr>
        <w:t>not</w:t>
      </w:r>
      <w:r w:rsidRPr="00E66352">
        <w:rPr>
          <w:rFonts w:ascii="Bookman Old Style" w:hAnsi="Bookman Old Style"/>
          <w:i/>
          <w:sz w:val="24"/>
          <w:szCs w:val="24"/>
        </w:rPr>
        <w:t xml:space="preserve"> the </w:t>
      </w:r>
      <w:r w:rsidR="00622D69">
        <w:rPr>
          <w:rFonts w:ascii="Bookman Old Style" w:hAnsi="Bookman Old Style"/>
          <w:i/>
          <w:smallCaps/>
          <w:sz w:val="24"/>
          <w:szCs w:val="24"/>
        </w:rPr>
        <w:t>quiz</w:t>
      </w:r>
      <w:r w:rsidRPr="00E66352">
        <w:rPr>
          <w:rFonts w:ascii="Bookman Old Style" w:hAnsi="Bookman Old Style"/>
          <w:i/>
          <w:sz w:val="24"/>
          <w:szCs w:val="24"/>
        </w:rPr>
        <w:t xml:space="preserve">.  Therefore, this is meant to </w:t>
      </w:r>
      <w:r w:rsidRPr="00E66352">
        <w:rPr>
          <w:rFonts w:ascii="Bookman Old Style" w:hAnsi="Bookman Old Style"/>
          <w:i/>
          <w:smallCaps/>
          <w:sz w:val="24"/>
          <w:szCs w:val="24"/>
        </w:rPr>
        <w:t>GUIDE</w:t>
      </w:r>
      <w:r w:rsidR="00E37FAE">
        <w:rPr>
          <w:rFonts w:ascii="Bookman Old Style" w:hAnsi="Bookman Old Style"/>
          <w:i/>
          <w:sz w:val="24"/>
          <w:szCs w:val="24"/>
        </w:rPr>
        <w:t xml:space="preserve"> you in your studying</w:t>
      </w:r>
      <w:r w:rsidRPr="00E66352">
        <w:rPr>
          <w:rFonts w:ascii="Bookman Old Style" w:hAnsi="Bookman Old Style"/>
          <w:i/>
          <w:sz w:val="24"/>
          <w:szCs w:val="24"/>
        </w:rPr>
        <w:t xml:space="preserve">/preparation for the </w:t>
      </w:r>
      <w:r w:rsidR="00622D69">
        <w:rPr>
          <w:rFonts w:ascii="Bookman Old Style" w:hAnsi="Bookman Old Style"/>
          <w:i/>
          <w:smallCaps/>
          <w:sz w:val="24"/>
          <w:szCs w:val="24"/>
        </w:rPr>
        <w:t>quiz</w:t>
      </w:r>
      <w:r w:rsidRPr="00E66352">
        <w:rPr>
          <w:rFonts w:ascii="Bookman Old Style" w:hAnsi="Bookman Old Style"/>
          <w:i/>
          <w:sz w:val="24"/>
          <w:szCs w:val="24"/>
        </w:rPr>
        <w:t xml:space="preserve">.  Anything discussed/completed in class is fair game for the </w:t>
      </w:r>
      <w:r w:rsidR="00622D69">
        <w:rPr>
          <w:rFonts w:ascii="Bookman Old Style" w:hAnsi="Bookman Old Style"/>
          <w:i/>
          <w:smallCaps/>
          <w:sz w:val="24"/>
          <w:szCs w:val="24"/>
        </w:rPr>
        <w:t>quiz</w:t>
      </w:r>
      <w:r w:rsidRPr="00E66352">
        <w:rPr>
          <w:rFonts w:ascii="Bookman Old Style" w:hAnsi="Bookman Old Style"/>
          <w:i/>
          <w:sz w:val="24"/>
          <w:szCs w:val="24"/>
        </w:rPr>
        <w:t>.</w:t>
      </w:r>
    </w:p>
    <w:p w:rsidR="00E37FAE" w:rsidRPr="00E37FAE" w:rsidRDefault="00E37FAE" w:rsidP="00E37FAE">
      <w:pPr>
        <w:spacing w:after="0"/>
        <w:ind w:left="1728" w:hanging="1728"/>
        <w:rPr>
          <w:rFonts w:ascii="Bookman Old Style" w:hAnsi="Bookman Old Style"/>
          <w:sz w:val="24"/>
          <w:szCs w:val="24"/>
        </w:rPr>
      </w:pPr>
    </w:p>
    <w:p w:rsidR="003D2360" w:rsidRPr="00E66352" w:rsidRDefault="003D2360" w:rsidP="00E37FAE">
      <w:pPr>
        <w:spacing w:after="0"/>
        <w:ind w:left="1530" w:hanging="1530"/>
        <w:rPr>
          <w:rFonts w:ascii="Bookman Old Style" w:hAnsi="Bookman Old Style"/>
          <w:sz w:val="24"/>
          <w:szCs w:val="24"/>
        </w:rPr>
      </w:pPr>
      <w:r w:rsidRPr="00E66352">
        <w:rPr>
          <w:rFonts w:ascii="Bookman Old Style" w:hAnsi="Bookman Old Style"/>
          <w:b/>
          <w:sz w:val="24"/>
          <w:szCs w:val="24"/>
        </w:rPr>
        <w:t>Directions</w:t>
      </w:r>
      <w:r w:rsidRPr="00E66352">
        <w:rPr>
          <w:rFonts w:ascii="Bookman Old Style" w:hAnsi="Bookman Old Style"/>
          <w:sz w:val="24"/>
          <w:szCs w:val="24"/>
        </w:rPr>
        <w:t xml:space="preserve">: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66352">
        <w:rPr>
          <w:rFonts w:ascii="Bookman Old Style" w:hAnsi="Bookman Old Style"/>
          <w:sz w:val="24"/>
          <w:szCs w:val="24"/>
        </w:rPr>
        <w:t>Re</w:t>
      </w:r>
      <w:r>
        <w:rPr>
          <w:rFonts w:ascii="Bookman Old Style" w:hAnsi="Bookman Old Style"/>
          <w:sz w:val="24"/>
          <w:szCs w:val="24"/>
        </w:rPr>
        <w:t>view your notes.  Answer the following questions</w:t>
      </w:r>
      <w:r w:rsidRPr="00E66352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66352">
        <w:rPr>
          <w:rFonts w:ascii="Bookman Old Style" w:hAnsi="Bookman Old Style"/>
          <w:sz w:val="24"/>
          <w:szCs w:val="24"/>
        </w:rPr>
        <w:t xml:space="preserve"> All the questions run sequential to </w:t>
      </w:r>
      <w:r>
        <w:rPr>
          <w:rFonts w:ascii="Bookman Old Style" w:hAnsi="Bookman Old Style"/>
          <w:sz w:val="24"/>
          <w:szCs w:val="24"/>
        </w:rPr>
        <w:t>class discussions</w:t>
      </w:r>
      <w:r w:rsidRPr="00E66352"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E66352">
        <w:rPr>
          <w:rFonts w:ascii="Bookman Old Style" w:hAnsi="Bookman Old Style"/>
          <w:sz w:val="24"/>
          <w:szCs w:val="24"/>
        </w:rPr>
        <w:t>If a true/false statement is false, correct it.</w:t>
      </w:r>
    </w:p>
    <w:p w:rsidR="003D2360" w:rsidRDefault="003D2360" w:rsidP="00E37FAE">
      <w:pPr>
        <w:pStyle w:val="Title"/>
        <w:jc w:val="left"/>
        <w:rPr>
          <w:rFonts w:ascii="Bookman Old Style" w:hAnsi="Bookman Old Style"/>
          <w:b w:val="0"/>
          <w:sz w:val="24"/>
          <w:szCs w:val="24"/>
        </w:rPr>
      </w:pPr>
    </w:p>
    <w:p w:rsidR="00090E54" w:rsidRDefault="00716783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</w:t>
      </w:r>
      <w:r w:rsidR="006A33AC">
        <w:rPr>
          <w:rFonts w:ascii="Bookman Old Style" w:hAnsi="Bookman Old Style"/>
          <w:sz w:val="24"/>
          <w:szCs w:val="24"/>
        </w:rPr>
        <w:t xml:space="preserve">Who wrote John’s Gospel?  </w:t>
      </w:r>
      <w:r>
        <w:rPr>
          <w:rFonts w:ascii="Bookman Old Style" w:hAnsi="Bookman Old Style"/>
          <w:sz w:val="24"/>
          <w:szCs w:val="24"/>
        </w:rPr>
        <w:t xml:space="preserve">(b) </w:t>
      </w:r>
      <w:r w:rsidR="006A33AC">
        <w:rPr>
          <w:rFonts w:ascii="Bookman Old Style" w:hAnsi="Bookman Old Style"/>
          <w:sz w:val="24"/>
          <w:szCs w:val="24"/>
        </w:rPr>
        <w:t xml:space="preserve">Who is the human author of John’s Gospel?  </w:t>
      </w:r>
      <w:r>
        <w:rPr>
          <w:rFonts w:ascii="Bookman Old Style" w:hAnsi="Bookman Old Style"/>
          <w:sz w:val="24"/>
          <w:szCs w:val="24"/>
        </w:rPr>
        <w:t xml:space="preserve">(c) </w:t>
      </w:r>
      <w:r w:rsidR="006A33AC">
        <w:rPr>
          <w:rFonts w:ascii="Bookman Old Style" w:hAnsi="Bookman Old Style"/>
          <w:sz w:val="24"/>
          <w:szCs w:val="24"/>
        </w:rPr>
        <w:t>Who is the believed human author of John’s Gospel?</w:t>
      </w:r>
    </w:p>
    <w:p w:rsidR="00090E54" w:rsidRDefault="00090E54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90E54" w:rsidRDefault="00090E54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090E54" w:rsidRPr="00090E54" w:rsidRDefault="00090E54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B40" w:rsidRPr="006A33AC" w:rsidRDefault="00716783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</w:t>
      </w:r>
      <w:r w:rsidR="006A33AC" w:rsidRPr="006A33AC">
        <w:rPr>
          <w:rFonts w:ascii="Bookman Old Style" w:hAnsi="Bookman Old Style"/>
          <w:sz w:val="24"/>
          <w:szCs w:val="24"/>
        </w:rPr>
        <w:t xml:space="preserve">When and </w:t>
      </w:r>
      <w:r>
        <w:rPr>
          <w:rFonts w:ascii="Bookman Old Style" w:hAnsi="Bookman Old Style"/>
          <w:sz w:val="24"/>
          <w:szCs w:val="24"/>
        </w:rPr>
        <w:t xml:space="preserve">(b) </w:t>
      </w:r>
      <w:r w:rsidR="006A33AC">
        <w:rPr>
          <w:rFonts w:ascii="Bookman Old Style" w:hAnsi="Bookman Old Style"/>
          <w:sz w:val="24"/>
          <w:szCs w:val="24"/>
        </w:rPr>
        <w:t>w</w:t>
      </w:r>
      <w:r w:rsidR="00CA7B40" w:rsidRPr="006A33AC">
        <w:rPr>
          <w:rFonts w:ascii="Bookman Old Style" w:hAnsi="Bookman Old Style"/>
          <w:sz w:val="24"/>
          <w:szCs w:val="24"/>
        </w:rPr>
        <w:t>here was this Gospel most likely written?</w:t>
      </w: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A33AC" w:rsidRDefault="006A33AC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Who was the target audience of this Gospel?</w:t>
      </w:r>
    </w:p>
    <w:p w:rsidR="006A33AC" w:rsidRDefault="006A33AC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A33AC" w:rsidRDefault="006A33AC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A33AC" w:rsidRPr="006A33AC" w:rsidRDefault="006A33AC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A33AC" w:rsidRDefault="006A33AC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What is the image of Jesus in this Gospel?</w:t>
      </w:r>
    </w:p>
    <w:p w:rsidR="006A33AC" w:rsidRDefault="006A33AC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A33AC" w:rsidRDefault="006A33AC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A33AC" w:rsidRPr="006A33AC" w:rsidRDefault="006A33AC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A33AC" w:rsidRDefault="006A33AC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True/False:  </w:t>
      </w:r>
      <w:r w:rsidR="00716783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 xml:space="preserve"> genealogy of Jesus </w:t>
      </w:r>
      <w:r w:rsidR="00716783">
        <w:rPr>
          <w:rFonts w:ascii="Bookman Old Style" w:hAnsi="Bookman Old Style"/>
          <w:sz w:val="24"/>
          <w:szCs w:val="24"/>
        </w:rPr>
        <w:t xml:space="preserve">is not </w:t>
      </w:r>
      <w:r>
        <w:rPr>
          <w:rFonts w:ascii="Bookman Old Style" w:hAnsi="Bookman Old Style"/>
          <w:sz w:val="24"/>
          <w:szCs w:val="24"/>
        </w:rPr>
        <w:t>present in this Gospel.</w:t>
      </w:r>
    </w:p>
    <w:p w:rsidR="006A33AC" w:rsidRDefault="006A33AC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A33AC" w:rsidRDefault="006A33AC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6A33AC" w:rsidRPr="006A33AC" w:rsidRDefault="006A33AC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28F1" w:rsidRDefault="003E180C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BD62D7">
        <w:rPr>
          <w:rFonts w:ascii="Bookman Old Style" w:hAnsi="Bookman Old Style"/>
          <w:sz w:val="24"/>
          <w:szCs w:val="24"/>
        </w:rPr>
        <w:t>L</w:t>
      </w:r>
      <w:r w:rsidR="006A33AC">
        <w:rPr>
          <w:rFonts w:ascii="Bookman Old Style" w:hAnsi="Bookman Old Style"/>
          <w:sz w:val="24"/>
          <w:szCs w:val="24"/>
        </w:rPr>
        <w:t>ist five different perspectives</w:t>
      </w:r>
      <w:r w:rsidRPr="00BD62D7">
        <w:rPr>
          <w:rFonts w:ascii="Bookman Old Style" w:hAnsi="Bookman Old Style"/>
          <w:sz w:val="24"/>
          <w:szCs w:val="24"/>
        </w:rPr>
        <w:t xml:space="preserve"> between the Synoptic Gospels and John’s Gospel.</w:t>
      </w:r>
    </w:p>
    <w:p w:rsidR="0057006E" w:rsidRDefault="0057006E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7006E" w:rsidRDefault="0057006E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7006E" w:rsidRPr="00A96373" w:rsidRDefault="0057006E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671C5" w:rsidRDefault="005B6812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how John’s Gospel’s Prologue parallels Genesis.</w:t>
      </w:r>
    </w:p>
    <w:p w:rsidR="007671C5" w:rsidRDefault="007671C5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B6812" w:rsidRDefault="005B6812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B6812" w:rsidRPr="005B6812" w:rsidRDefault="005B6812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B6812" w:rsidRDefault="005B6812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Explain what is included in the two books within John’s Gospel.</w:t>
      </w:r>
    </w:p>
    <w:p w:rsidR="005B6812" w:rsidRDefault="005B6812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B6812" w:rsidRDefault="005B6812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B6812" w:rsidRPr="005B6812" w:rsidRDefault="005B6812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B6812" w:rsidRDefault="005B6812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BD62D7">
        <w:rPr>
          <w:rFonts w:ascii="Bookman Old Style" w:hAnsi="Bookman Old Style"/>
          <w:sz w:val="24"/>
          <w:szCs w:val="24"/>
        </w:rPr>
        <w:t>What is the purpose of the signs performed by Jesus?</w:t>
      </w:r>
    </w:p>
    <w:p w:rsidR="005B6812" w:rsidRDefault="005B6812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B6812" w:rsidRDefault="005B6812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B6812" w:rsidRPr="005B6812" w:rsidRDefault="005B6812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B6812" w:rsidRDefault="00A9416F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Fill-In-The-Blank:  In order to </w:t>
      </w:r>
      <w:r>
        <w:rPr>
          <w:rFonts w:ascii="Bookman Old Style" w:hAnsi="Bookman Old Style"/>
          <w:sz w:val="24"/>
          <w:szCs w:val="24"/>
        </w:rPr>
        <w:tab/>
      </w:r>
      <w:r w:rsidRPr="00A9416F">
        <w:rPr>
          <w:rFonts w:ascii="Bookman Old Style" w:hAnsi="Bookman Old Style"/>
          <w:sz w:val="24"/>
          <w:szCs w:val="24"/>
          <w:u w:val="single"/>
        </w:rPr>
        <w:tab/>
      </w:r>
      <w:r w:rsidRPr="00A9416F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to love, we must first </w:t>
      </w:r>
      <w:r w:rsidRPr="00A9416F">
        <w:rPr>
          <w:rFonts w:ascii="Bookman Old Style" w:hAnsi="Bookman Old Style"/>
          <w:sz w:val="24"/>
          <w:szCs w:val="24"/>
          <w:u w:val="single"/>
        </w:rPr>
        <w:tab/>
      </w:r>
      <w:r w:rsidRPr="00A9416F">
        <w:rPr>
          <w:rFonts w:ascii="Bookman Old Style" w:hAnsi="Bookman Old Style"/>
          <w:sz w:val="24"/>
          <w:szCs w:val="24"/>
          <w:u w:val="single"/>
        </w:rPr>
        <w:tab/>
      </w:r>
      <w:r>
        <w:rPr>
          <w:rFonts w:ascii="Bookman Old Style" w:hAnsi="Bookman Old Style"/>
          <w:sz w:val="24"/>
          <w:szCs w:val="24"/>
        </w:rPr>
        <w:t xml:space="preserve"> love in our lives.</w:t>
      </w:r>
    </w:p>
    <w:p w:rsidR="00A9416F" w:rsidRDefault="00A9416F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416F" w:rsidRDefault="00A9416F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416F" w:rsidRPr="00A9416F" w:rsidRDefault="00A9416F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B228F1" w:rsidRDefault="00716783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</w:t>
      </w:r>
      <w:r w:rsidR="00F34FB6">
        <w:rPr>
          <w:rFonts w:ascii="Bookman Old Style" w:hAnsi="Bookman Old Style"/>
          <w:sz w:val="24"/>
          <w:szCs w:val="24"/>
        </w:rPr>
        <w:t xml:space="preserve">What is the significance of “I am”?  </w:t>
      </w:r>
      <w:r>
        <w:rPr>
          <w:rFonts w:ascii="Bookman Old Style" w:hAnsi="Bookman Old Style"/>
          <w:sz w:val="24"/>
          <w:szCs w:val="24"/>
        </w:rPr>
        <w:t xml:space="preserve">(b) </w:t>
      </w:r>
      <w:r w:rsidR="00F34FB6">
        <w:rPr>
          <w:rFonts w:ascii="Bookman Old Style" w:hAnsi="Bookman Old Style"/>
          <w:sz w:val="24"/>
          <w:szCs w:val="24"/>
        </w:rPr>
        <w:t>Give an example of one of Jesus’ “I am” statements and what Jesus is trying to teach us.</w:t>
      </w: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34FB6" w:rsidRDefault="00960AAD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are we like Nicodemus?</w:t>
      </w:r>
    </w:p>
    <w:p w:rsidR="00F34FB6" w:rsidRDefault="00F34FB6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34FB6" w:rsidRDefault="00F34FB6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34FB6" w:rsidRPr="00F34FB6" w:rsidRDefault="00F34FB6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B40" w:rsidRDefault="00CA7B40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BD62D7">
        <w:rPr>
          <w:rFonts w:ascii="Bookman Old Style" w:hAnsi="Bookman Old Style"/>
          <w:sz w:val="24"/>
          <w:szCs w:val="24"/>
        </w:rPr>
        <w:t>Why is it significant that Jesus spoke to and shared his identity with a Samaritan woman?</w:t>
      </w: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B40" w:rsidRDefault="00CA7B40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BD62D7">
        <w:rPr>
          <w:rFonts w:ascii="Bookman Old Style" w:hAnsi="Bookman Old Style"/>
          <w:sz w:val="24"/>
          <w:szCs w:val="24"/>
        </w:rPr>
        <w:t>In the narrative of the “woman caught in adultery,” what motivated the religious authorities to involve Jesus in the situation?</w:t>
      </w: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B40" w:rsidRDefault="00CA7B40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BD62D7">
        <w:rPr>
          <w:rFonts w:ascii="Bookman Old Style" w:hAnsi="Bookman Old Style"/>
          <w:sz w:val="24"/>
          <w:szCs w:val="24"/>
        </w:rPr>
        <w:t>What was Jesus’ reaction to the adulterous woman?</w:t>
      </w: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CA7B40" w:rsidRDefault="00CA7B40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BD62D7">
        <w:rPr>
          <w:rFonts w:ascii="Bookman Old Style" w:hAnsi="Bookman Old Style"/>
          <w:sz w:val="24"/>
          <w:szCs w:val="24"/>
        </w:rPr>
        <w:t>What does it mean to love as Jesus loves?</w:t>
      </w: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72024B" w:rsidRPr="00E37FAE" w:rsidRDefault="008F4D4C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 w:rsidRPr="00E37FAE">
        <w:rPr>
          <w:rFonts w:ascii="Bookman Old Style" w:hAnsi="Bookman Old Style"/>
          <w:sz w:val="24"/>
          <w:szCs w:val="24"/>
        </w:rPr>
        <w:t>When did Jesus’ followers understand more clearly who he was and why he came?</w:t>
      </w: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96373" w:rsidRPr="00A96373" w:rsidRDefault="00A96373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57006E" w:rsidRDefault="00E37FAE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List four details of Jesus’ death that are unique to John’s Gospel.</w:t>
      </w:r>
    </w:p>
    <w:p w:rsidR="00E37FAE" w:rsidRDefault="00E37FAE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37FAE" w:rsidRDefault="00E37FAE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37FAE" w:rsidRPr="00E37FAE" w:rsidRDefault="00E37FAE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37FAE" w:rsidRDefault="00E37FAE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Jesus is pierced in his side after dying on the cross.  </w:t>
      </w:r>
      <w:r w:rsidR="00716783">
        <w:rPr>
          <w:rFonts w:ascii="Bookman Old Style" w:hAnsi="Bookman Old Style"/>
          <w:sz w:val="24"/>
          <w:szCs w:val="24"/>
        </w:rPr>
        <w:t xml:space="preserve">(a) </w:t>
      </w:r>
      <w:r>
        <w:rPr>
          <w:rFonts w:ascii="Bookman Old Style" w:hAnsi="Bookman Old Style"/>
          <w:sz w:val="24"/>
          <w:szCs w:val="24"/>
        </w:rPr>
        <w:t xml:space="preserve">When was this event foreshadowed earlier in Jesus’ life?  </w:t>
      </w:r>
      <w:r w:rsidR="00716783">
        <w:rPr>
          <w:rFonts w:ascii="Bookman Old Style" w:hAnsi="Bookman Old Style"/>
          <w:sz w:val="24"/>
          <w:szCs w:val="24"/>
        </w:rPr>
        <w:t xml:space="preserve">(b) </w:t>
      </w:r>
      <w:r>
        <w:rPr>
          <w:rFonts w:ascii="Bookman Old Style" w:hAnsi="Bookman Old Style"/>
          <w:sz w:val="24"/>
          <w:szCs w:val="24"/>
        </w:rPr>
        <w:t xml:space="preserve">What does the blood that flows from his side represent?  </w:t>
      </w:r>
      <w:r w:rsidR="00716783">
        <w:rPr>
          <w:rFonts w:ascii="Bookman Old Style" w:hAnsi="Bookman Old Style"/>
          <w:sz w:val="24"/>
          <w:szCs w:val="24"/>
        </w:rPr>
        <w:t xml:space="preserve">(c) </w:t>
      </w:r>
      <w:bookmarkStart w:id="0" w:name="_GoBack"/>
      <w:bookmarkEnd w:id="0"/>
      <w:r>
        <w:rPr>
          <w:rFonts w:ascii="Bookman Old Style" w:hAnsi="Bookman Old Style"/>
          <w:sz w:val="24"/>
          <w:szCs w:val="24"/>
        </w:rPr>
        <w:t>What does the water represent?</w:t>
      </w:r>
    </w:p>
    <w:p w:rsidR="00E37FAE" w:rsidRDefault="00E37FAE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37FAE" w:rsidRDefault="00E37FAE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37FAE" w:rsidRPr="00E37FAE" w:rsidRDefault="00E37FAE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37FAE" w:rsidRDefault="00E37FAE" w:rsidP="00E37FAE">
      <w:pPr>
        <w:pStyle w:val="ListParagraph"/>
        <w:numPr>
          <w:ilvl w:val="0"/>
          <w:numId w:val="14"/>
        </w:numPr>
        <w:tabs>
          <w:tab w:val="clear" w:pos="0"/>
        </w:tabs>
        <w:spacing w:after="0" w:line="240" w:lineRule="auto"/>
        <w:ind w:left="720" w:hanging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How is the Resurrection connected to our Baptism?</w:t>
      </w:r>
    </w:p>
    <w:p w:rsidR="00E37FAE" w:rsidRDefault="00E37FAE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37FAE" w:rsidRDefault="00E37FAE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E37FAE" w:rsidRPr="00E37FAE" w:rsidRDefault="00E37FAE" w:rsidP="00E37FAE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E37FAE" w:rsidRPr="00E37FAE" w:rsidSect="001F78D0"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7B1" w:rsidRDefault="006E57B1" w:rsidP="00BA2396">
      <w:pPr>
        <w:spacing w:after="0" w:line="240" w:lineRule="auto"/>
      </w:pPr>
      <w:r>
        <w:separator/>
      </w:r>
    </w:p>
  </w:endnote>
  <w:endnote w:type="continuationSeparator" w:id="0">
    <w:p w:rsidR="006E57B1" w:rsidRDefault="006E57B1" w:rsidP="00BA23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7B1" w:rsidRDefault="006E57B1" w:rsidP="00BA2396">
      <w:pPr>
        <w:spacing w:after="0" w:line="240" w:lineRule="auto"/>
      </w:pPr>
      <w:r>
        <w:separator/>
      </w:r>
    </w:p>
  </w:footnote>
  <w:footnote w:type="continuationSeparator" w:id="0">
    <w:p w:rsidR="006E57B1" w:rsidRDefault="006E57B1" w:rsidP="00BA23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30FE"/>
    <w:multiLevelType w:val="hybridMultilevel"/>
    <w:tmpl w:val="7AB053B8"/>
    <w:lvl w:ilvl="0" w:tplc="00F41188">
      <w:start w:val="1"/>
      <w:numFmt w:val="bullet"/>
      <w:lvlText w:val="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961D9F"/>
    <w:multiLevelType w:val="hybridMultilevel"/>
    <w:tmpl w:val="EE0CD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01C2E"/>
    <w:multiLevelType w:val="hybridMultilevel"/>
    <w:tmpl w:val="9BBC0CC0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B87A30"/>
    <w:multiLevelType w:val="hybridMultilevel"/>
    <w:tmpl w:val="A1A83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D53CD2"/>
    <w:multiLevelType w:val="hybridMultilevel"/>
    <w:tmpl w:val="07FA6BD6"/>
    <w:lvl w:ilvl="0" w:tplc="0D942F90">
      <w:start w:val="1"/>
      <w:numFmt w:val="decimal"/>
      <w:lvlText w:val="%1."/>
      <w:lvlJc w:val="left"/>
      <w:pPr>
        <w:tabs>
          <w:tab w:val="num" w:pos="0"/>
        </w:tabs>
        <w:ind w:left="576" w:hanging="576"/>
      </w:pPr>
      <w:rPr>
        <w:rFonts w:hint="default"/>
        <w:b w:val="0"/>
      </w:rPr>
    </w:lvl>
    <w:lvl w:ilvl="1" w:tplc="498A9AC0">
      <w:start w:val="1"/>
      <w:numFmt w:val="decimal"/>
      <w:lvlText w:val="%2."/>
      <w:lvlJc w:val="left"/>
      <w:pPr>
        <w:tabs>
          <w:tab w:val="num" w:pos="792"/>
        </w:tabs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75667D4"/>
    <w:multiLevelType w:val="hybridMultilevel"/>
    <w:tmpl w:val="0AE440E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A25524"/>
    <w:multiLevelType w:val="hybridMultilevel"/>
    <w:tmpl w:val="2D3257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4875C3B"/>
    <w:multiLevelType w:val="hybridMultilevel"/>
    <w:tmpl w:val="436600B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6BBF5697"/>
    <w:multiLevelType w:val="hybridMultilevel"/>
    <w:tmpl w:val="4DE84A0C"/>
    <w:lvl w:ilvl="0" w:tplc="00F41188">
      <w:start w:val="1"/>
      <w:numFmt w:val="bullet"/>
      <w:lvlText w:val="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F0C61E9"/>
    <w:multiLevelType w:val="hybridMultilevel"/>
    <w:tmpl w:val="02DC2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23434"/>
    <w:multiLevelType w:val="hybridMultilevel"/>
    <w:tmpl w:val="E80CB856"/>
    <w:lvl w:ilvl="0" w:tplc="00F41188">
      <w:start w:val="1"/>
      <w:numFmt w:val="bullet"/>
      <w:lvlText w:val="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3F30D24"/>
    <w:multiLevelType w:val="hybridMultilevel"/>
    <w:tmpl w:val="B1B03EA2"/>
    <w:lvl w:ilvl="0" w:tplc="B9AED45A">
      <w:start w:val="1"/>
      <w:numFmt w:val="bullet"/>
      <w:lvlText w:val=""/>
      <w:lvlJc w:val="left"/>
      <w:pPr>
        <w:tabs>
          <w:tab w:val="num" w:pos="576"/>
        </w:tabs>
        <w:ind w:left="792" w:hanging="216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2">
    <w:nsid w:val="76085FD7"/>
    <w:multiLevelType w:val="hybridMultilevel"/>
    <w:tmpl w:val="0D96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B02016"/>
    <w:multiLevelType w:val="hybridMultilevel"/>
    <w:tmpl w:val="9794A95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95052BB"/>
    <w:multiLevelType w:val="hybridMultilevel"/>
    <w:tmpl w:val="0FBAD562"/>
    <w:lvl w:ilvl="0" w:tplc="00F41188">
      <w:start w:val="1"/>
      <w:numFmt w:val="bullet"/>
      <w:lvlText w:val="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7AAA2D6B"/>
    <w:multiLevelType w:val="hybridMultilevel"/>
    <w:tmpl w:val="68283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D4B6C78"/>
    <w:multiLevelType w:val="hybridMultilevel"/>
    <w:tmpl w:val="09DCAE88"/>
    <w:lvl w:ilvl="0" w:tplc="00F41188">
      <w:start w:val="1"/>
      <w:numFmt w:val="bullet"/>
      <w:lvlText w:val="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6"/>
  </w:num>
  <w:num w:numId="5">
    <w:abstractNumId w:val="7"/>
  </w:num>
  <w:num w:numId="6">
    <w:abstractNumId w:val="8"/>
  </w:num>
  <w:num w:numId="7">
    <w:abstractNumId w:val="16"/>
  </w:num>
  <w:num w:numId="8">
    <w:abstractNumId w:val="14"/>
  </w:num>
  <w:num w:numId="9">
    <w:abstractNumId w:val="0"/>
  </w:num>
  <w:num w:numId="10">
    <w:abstractNumId w:val="10"/>
  </w:num>
  <w:num w:numId="11">
    <w:abstractNumId w:val="2"/>
  </w:num>
  <w:num w:numId="12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4"/>
  </w:num>
  <w:num w:numId="15">
    <w:abstractNumId w:val="11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228F1"/>
    <w:rsid w:val="00090E54"/>
    <w:rsid w:val="001F78D0"/>
    <w:rsid w:val="00212A18"/>
    <w:rsid w:val="00220F7A"/>
    <w:rsid w:val="0024630E"/>
    <w:rsid w:val="00267CB1"/>
    <w:rsid w:val="003175AB"/>
    <w:rsid w:val="003D2360"/>
    <w:rsid w:val="003E180C"/>
    <w:rsid w:val="00440269"/>
    <w:rsid w:val="00472415"/>
    <w:rsid w:val="00473638"/>
    <w:rsid w:val="0050043E"/>
    <w:rsid w:val="0057006E"/>
    <w:rsid w:val="005772BC"/>
    <w:rsid w:val="005B6812"/>
    <w:rsid w:val="00622D69"/>
    <w:rsid w:val="00686B92"/>
    <w:rsid w:val="00691406"/>
    <w:rsid w:val="006A33AC"/>
    <w:rsid w:val="006D5750"/>
    <w:rsid w:val="006E57B1"/>
    <w:rsid w:val="00716783"/>
    <w:rsid w:val="0072024B"/>
    <w:rsid w:val="007671C5"/>
    <w:rsid w:val="007D2705"/>
    <w:rsid w:val="00857466"/>
    <w:rsid w:val="008F4D4C"/>
    <w:rsid w:val="00906247"/>
    <w:rsid w:val="009159E8"/>
    <w:rsid w:val="00960AAD"/>
    <w:rsid w:val="00A005FA"/>
    <w:rsid w:val="00A5425D"/>
    <w:rsid w:val="00A870E4"/>
    <w:rsid w:val="00A9416F"/>
    <w:rsid w:val="00A96373"/>
    <w:rsid w:val="00B228F1"/>
    <w:rsid w:val="00B95483"/>
    <w:rsid w:val="00BA2396"/>
    <w:rsid w:val="00BD62D7"/>
    <w:rsid w:val="00C847F4"/>
    <w:rsid w:val="00CA7B40"/>
    <w:rsid w:val="00CE785F"/>
    <w:rsid w:val="00DC58DF"/>
    <w:rsid w:val="00DD3022"/>
    <w:rsid w:val="00E1665F"/>
    <w:rsid w:val="00E37FAE"/>
    <w:rsid w:val="00EB4108"/>
    <w:rsid w:val="00F34FB6"/>
    <w:rsid w:val="00F779AA"/>
    <w:rsid w:val="00F9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7EA8ACC-9491-42EC-834B-E6F987E68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2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228F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228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228F1"/>
  </w:style>
  <w:style w:type="paragraph" w:styleId="BodyTextIndent">
    <w:name w:val="Body Text Indent"/>
    <w:basedOn w:val="Normal"/>
    <w:link w:val="BodyTextIndentChar"/>
    <w:semiHidden/>
    <w:rsid w:val="00B228F1"/>
    <w:pPr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B228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01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0179"/>
  </w:style>
  <w:style w:type="paragraph" w:styleId="BalloonText">
    <w:name w:val="Balloon Text"/>
    <w:basedOn w:val="Normal"/>
    <w:link w:val="BalloonTextChar"/>
    <w:uiPriority w:val="99"/>
    <w:semiHidden/>
    <w:unhideWhenUsed/>
    <w:rsid w:val="00906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247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3D236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3D2360"/>
    <w:rPr>
      <w:rFonts w:ascii="Times New Roman" w:eastAsia="Times New Roman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E White</dc:creator>
  <cp:lastModifiedBy>Meredith White</cp:lastModifiedBy>
  <cp:revision>29</cp:revision>
  <cp:lastPrinted>2018-02-21T14:51:00Z</cp:lastPrinted>
  <dcterms:created xsi:type="dcterms:W3CDTF">2010-01-18T17:18:00Z</dcterms:created>
  <dcterms:modified xsi:type="dcterms:W3CDTF">2018-10-09T10:40:00Z</dcterms:modified>
</cp:coreProperties>
</file>